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F0" w:rsidRPr="00B36BB6" w:rsidRDefault="008175F0" w:rsidP="00AE7D6C">
      <w:pPr>
        <w:spacing w:after="200"/>
        <w:jc w:val="both"/>
        <w:rPr>
          <w:snapToGrid w:val="0"/>
        </w:rPr>
      </w:pPr>
      <w:r w:rsidRPr="00B36BB6">
        <w:rPr>
          <w:snapToGrid w:val="0"/>
        </w:rPr>
        <w:t>УДК 629.423.1</w:t>
      </w:r>
    </w:p>
    <w:p w:rsidR="008175F0" w:rsidRPr="00B36BB6" w:rsidRDefault="008175F0" w:rsidP="00AE7D6C">
      <w:pPr>
        <w:suppressAutoHyphens/>
        <w:spacing w:before="60" w:after="60"/>
        <w:jc w:val="center"/>
        <w:rPr>
          <w:b/>
          <w:sz w:val="22"/>
        </w:rPr>
      </w:pPr>
      <w:r>
        <w:rPr>
          <w:b/>
          <w:sz w:val="22"/>
        </w:rPr>
        <w:t>НАЗВАНИЕ СТАТЬИ</w:t>
      </w:r>
    </w:p>
    <w:p w:rsidR="008175F0" w:rsidRPr="00B36BB6" w:rsidRDefault="008175F0" w:rsidP="00AE7D6C">
      <w:pPr>
        <w:suppressAutoHyphens/>
        <w:spacing w:before="60" w:after="60"/>
        <w:jc w:val="center"/>
        <w:rPr>
          <w:b/>
          <w:i/>
          <w:snapToGrid w:val="0"/>
          <w:sz w:val="22"/>
        </w:rPr>
      </w:pPr>
      <w:r w:rsidRPr="00B36BB6">
        <w:rPr>
          <w:b/>
          <w:i/>
          <w:snapToGrid w:val="0"/>
          <w:sz w:val="22"/>
        </w:rPr>
        <w:t>П.А. Петухов *, П.И. Иванов*, С.В. Акимов **</w:t>
      </w:r>
    </w:p>
    <w:p w:rsidR="008175F0" w:rsidRPr="00B36BB6" w:rsidRDefault="008175F0" w:rsidP="00AE7D6C">
      <w:pPr>
        <w:suppressAutoHyphens/>
        <w:jc w:val="center"/>
        <w:rPr>
          <w:i/>
          <w:snapToGrid w:val="0"/>
        </w:rPr>
      </w:pPr>
      <w:r w:rsidRPr="00B36BB6">
        <w:rPr>
          <w:i/>
          <w:snapToGrid w:val="0"/>
        </w:rPr>
        <w:t xml:space="preserve">*Южно-Уральский государственный университет, Россия, </w:t>
      </w:r>
      <w:r w:rsidR="00AE7D6C">
        <w:rPr>
          <w:i/>
          <w:snapToGrid w:val="0"/>
        </w:rPr>
        <w:br/>
      </w:r>
      <w:r w:rsidRPr="00B36BB6">
        <w:rPr>
          <w:i/>
          <w:snapToGrid w:val="0"/>
        </w:rPr>
        <w:t>г. Челябинск</w:t>
      </w:r>
    </w:p>
    <w:p w:rsidR="008175F0" w:rsidRPr="00B36BB6" w:rsidRDefault="008175F0" w:rsidP="00AE7D6C">
      <w:pPr>
        <w:suppressAutoHyphens/>
        <w:jc w:val="center"/>
        <w:rPr>
          <w:i/>
          <w:snapToGrid w:val="0"/>
        </w:rPr>
      </w:pPr>
      <w:proofErr w:type="spellStart"/>
      <w:r w:rsidRPr="00B36BB6">
        <w:rPr>
          <w:i/>
          <w:snapToGrid w:val="0"/>
          <w:lang w:val="en-US"/>
        </w:rPr>
        <w:t>petukhov</w:t>
      </w:r>
      <w:proofErr w:type="spellEnd"/>
      <w:r w:rsidRPr="00B36BB6">
        <w:rPr>
          <w:i/>
          <w:snapToGrid w:val="0"/>
        </w:rPr>
        <w:t>@</w:t>
      </w:r>
      <w:r w:rsidRPr="00B36BB6">
        <w:rPr>
          <w:i/>
          <w:snapToGrid w:val="0"/>
          <w:lang w:val="en-US"/>
        </w:rPr>
        <w:t>mail</w:t>
      </w:r>
      <w:r w:rsidRPr="00B36BB6">
        <w:rPr>
          <w:i/>
          <w:snapToGrid w:val="0"/>
        </w:rPr>
        <w:t>.</w:t>
      </w:r>
      <w:proofErr w:type="spellStart"/>
      <w:r w:rsidRPr="00B36BB6">
        <w:rPr>
          <w:i/>
          <w:snapToGrid w:val="0"/>
          <w:lang w:val="en-US"/>
        </w:rPr>
        <w:t>ru</w:t>
      </w:r>
      <w:proofErr w:type="spellEnd"/>
      <w:r w:rsidRPr="00B36BB6">
        <w:rPr>
          <w:i/>
          <w:snapToGrid w:val="0"/>
        </w:rPr>
        <w:t xml:space="preserve">, </w:t>
      </w:r>
      <w:proofErr w:type="spellStart"/>
      <w:r w:rsidRPr="00B36BB6">
        <w:rPr>
          <w:i/>
          <w:snapToGrid w:val="0"/>
          <w:lang w:val="en-US"/>
        </w:rPr>
        <w:t>ivanov</w:t>
      </w:r>
      <w:proofErr w:type="spellEnd"/>
      <w:r w:rsidRPr="00B36BB6">
        <w:rPr>
          <w:i/>
          <w:snapToGrid w:val="0"/>
        </w:rPr>
        <w:t>@</w:t>
      </w:r>
      <w:r w:rsidRPr="00B36BB6">
        <w:rPr>
          <w:i/>
          <w:snapToGrid w:val="0"/>
          <w:lang w:val="en-US"/>
        </w:rPr>
        <w:t>rambler</w:t>
      </w:r>
      <w:r w:rsidRPr="00B36BB6">
        <w:rPr>
          <w:i/>
          <w:snapToGrid w:val="0"/>
        </w:rPr>
        <w:t>.</w:t>
      </w:r>
      <w:proofErr w:type="spellStart"/>
      <w:r w:rsidRPr="00B36BB6">
        <w:rPr>
          <w:i/>
          <w:snapToGrid w:val="0"/>
          <w:lang w:val="en-US"/>
        </w:rPr>
        <w:t>ru</w:t>
      </w:r>
      <w:proofErr w:type="spellEnd"/>
    </w:p>
    <w:p w:rsidR="008175F0" w:rsidRPr="00B36BB6" w:rsidRDefault="008175F0" w:rsidP="00AE7D6C">
      <w:pPr>
        <w:suppressAutoHyphens/>
        <w:jc w:val="center"/>
        <w:rPr>
          <w:i/>
          <w:snapToGrid w:val="0"/>
        </w:rPr>
      </w:pPr>
      <w:r w:rsidRPr="00B36BB6">
        <w:rPr>
          <w:i/>
          <w:snapToGrid w:val="0"/>
        </w:rPr>
        <w:t xml:space="preserve">**Магнитогорский государственный технический университет, </w:t>
      </w:r>
    </w:p>
    <w:p w:rsidR="008175F0" w:rsidRPr="00B36BB6" w:rsidRDefault="008175F0" w:rsidP="00AE7D6C">
      <w:pPr>
        <w:suppressAutoHyphens/>
        <w:jc w:val="center"/>
        <w:rPr>
          <w:i/>
          <w:snapToGrid w:val="0"/>
        </w:rPr>
      </w:pPr>
      <w:r w:rsidRPr="00B36BB6">
        <w:rPr>
          <w:i/>
          <w:snapToGrid w:val="0"/>
        </w:rPr>
        <w:t>Россия, г. Магнитогорск</w:t>
      </w:r>
    </w:p>
    <w:p w:rsidR="008175F0" w:rsidRPr="00B36BB6" w:rsidRDefault="008175F0" w:rsidP="00AE7D6C">
      <w:pPr>
        <w:suppressAutoHyphens/>
        <w:jc w:val="center"/>
        <w:rPr>
          <w:i/>
          <w:snapToGrid w:val="0"/>
        </w:rPr>
      </w:pPr>
      <w:proofErr w:type="spellStart"/>
      <w:r w:rsidRPr="00B36BB6">
        <w:rPr>
          <w:i/>
          <w:snapToGrid w:val="0"/>
          <w:lang w:val="en-US"/>
        </w:rPr>
        <w:t>akimov</w:t>
      </w:r>
      <w:proofErr w:type="spellEnd"/>
      <w:r w:rsidRPr="00B36BB6">
        <w:rPr>
          <w:i/>
          <w:snapToGrid w:val="0"/>
        </w:rPr>
        <w:t>@</w:t>
      </w:r>
      <w:r w:rsidRPr="00B36BB6">
        <w:rPr>
          <w:i/>
          <w:snapToGrid w:val="0"/>
          <w:lang w:val="en-US"/>
        </w:rPr>
        <w:t>mail</w:t>
      </w:r>
      <w:r w:rsidRPr="00B36BB6">
        <w:rPr>
          <w:i/>
          <w:snapToGrid w:val="0"/>
        </w:rPr>
        <w:t>.</w:t>
      </w:r>
      <w:proofErr w:type="spellStart"/>
      <w:r w:rsidRPr="00B36BB6">
        <w:rPr>
          <w:i/>
          <w:snapToGrid w:val="0"/>
          <w:lang w:val="en-US"/>
        </w:rPr>
        <w:t>ru</w:t>
      </w:r>
      <w:proofErr w:type="spellEnd"/>
    </w:p>
    <w:p w:rsidR="008175F0" w:rsidRPr="009B0A1C" w:rsidRDefault="008175F0" w:rsidP="008175F0">
      <w:pPr>
        <w:spacing w:before="60" w:after="60"/>
        <w:rPr>
          <w:b/>
          <w:i/>
        </w:rPr>
      </w:pPr>
      <w:r w:rsidRPr="009B0A1C">
        <w:rPr>
          <w:b/>
          <w:i/>
        </w:rPr>
        <w:t>Аннотация</w:t>
      </w:r>
    </w:p>
    <w:p w:rsidR="008175F0" w:rsidRPr="009B0A1C" w:rsidRDefault="008175F0" w:rsidP="00AE7D6C">
      <w:pPr>
        <w:jc w:val="both"/>
      </w:pPr>
      <w:r>
        <w:t>Текст аннотации</w:t>
      </w:r>
      <w:r w:rsidRPr="009B0A1C">
        <w:t>.</w:t>
      </w:r>
      <w:r>
        <w:t xml:space="preserve">  текст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. </w:t>
      </w:r>
    </w:p>
    <w:p w:rsidR="008175F0" w:rsidRDefault="008175F0" w:rsidP="008175F0">
      <w:pPr>
        <w:pStyle w:val="a4"/>
        <w:spacing w:before="60" w:after="60" w:line="24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Ключевые слова: </w:t>
      </w:r>
      <w:r w:rsidRPr="0004250C">
        <w:rPr>
          <w:rFonts w:ascii="Times New Roman" w:hAnsi="Times New Roman"/>
          <w:sz w:val="20"/>
        </w:rPr>
        <w:t xml:space="preserve">слово 1, </w:t>
      </w:r>
      <w:r>
        <w:rPr>
          <w:rFonts w:ascii="Times New Roman" w:hAnsi="Times New Roman"/>
          <w:sz w:val="20"/>
        </w:rPr>
        <w:t>слово 2, слово3, слово</w:t>
      </w:r>
      <w:proofErr w:type="gramStart"/>
      <w:r>
        <w:rPr>
          <w:rFonts w:ascii="Times New Roman" w:hAnsi="Times New Roman"/>
          <w:sz w:val="20"/>
        </w:rPr>
        <w:t>4</w:t>
      </w:r>
      <w:proofErr w:type="gramEnd"/>
      <w:r>
        <w:rPr>
          <w:rFonts w:ascii="Times New Roman" w:hAnsi="Times New Roman"/>
          <w:sz w:val="20"/>
        </w:rPr>
        <w:t xml:space="preserve"> ….</w:t>
      </w:r>
    </w:p>
    <w:p w:rsidR="008175F0" w:rsidRPr="0004250C" w:rsidRDefault="008175F0" w:rsidP="008175F0">
      <w:pPr>
        <w:pStyle w:val="a4"/>
        <w:spacing w:before="60" w:after="60" w:line="240" w:lineRule="auto"/>
        <w:ind w:firstLine="0"/>
        <w:rPr>
          <w:rFonts w:ascii="Times New Roman" w:hAnsi="Times New Roman"/>
          <w:sz w:val="20"/>
        </w:rPr>
      </w:pPr>
    </w:p>
    <w:p w:rsidR="008175F0" w:rsidRPr="000D2AB1" w:rsidRDefault="008175F0" w:rsidP="00AE7D6C">
      <w:pPr>
        <w:suppressAutoHyphens/>
        <w:spacing w:before="60" w:after="60"/>
        <w:jc w:val="center"/>
        <w:rPr>
          <w:b/>
          <w:sz w:val="22"/>
          <w:lang w:val="en-US"/>
        </w:rPr>
      </w:pPr>
      <w:r w:rsidRPr="000D2AB1">
        <w:rPr>
          <w:b/>
          <w:sz w:val="22"/>
          <w:lang w:val="en-US"/>
        </w:rPr>
        <w:t>TITLE OF THE ARTICLE</w:t>
      </w:r>
    </w:p>
    <w:p w:rsidR="008175F0" w:rsidRPr="000D2AB1" w:rsidRDefault="008175F0" w:rsidP="00AE7D6C">
      <w:pPr>
        <w:suppressAutoHyphens/>
        <w:spacing w:before="60" w:after="60"/>
        <w:jc w:val="center"/>
        <w:rPr>
          <w:b/>
          <w:i/>
          <w:snapToGrid w:val="0"/>
          <w:sz w:val="22"/>
          <w:lang w:val="en-US"/>
        </w:rPr>
      </w:pPr>
      <w:r w:rsidRPr="000D2AB1">
        <w:rPr>
          <w:b/>
          <w:i/>
          <w:snapToGrid w:val="0"/>
          <w:sz w:val="22"/>
          <w:lang w:val="en-US"/>
        </w:rPr>
        <w:t xml:space="preserve">P.A. </w:t>
      </w:r>
      <w:proofErr w:type="spellStart"/>
      <w:r w:rsidRPr="000D2AB1">
        <w:rPr>
          <w:b/>
          <w:i/>
          <w:snapToGrid w:val="0"/>
          <w:sz w:val="22"/>
          <w:lang w:val="en-US"/>
        </w:rPr>
        <w:t>Petuhov</w:t>
      </w:r>
      <w:proofErr w:type="spellEnd"/>
      <w:r w:rsidRPr="000D2AB1">
        <w:rPr>
          <w:b/>
          <w:i/>
          <w:snapToGrid w:val="0"/>
          <w:sz w:val="22"/>
          <w:lang w:val="en-US"/>
        </w:rPr>
        <w:t xml:space="preserve"> *, P.I. </w:t>
      </w:r>
      <w:proofErr w:type="spellStart"/>
      <w:r w:rsidRPr="000D2AB1">
        <w:rPr>
          <w:b/>
          <w:i/>
          <w:snapToGrid w:val="0"/>
          <w:sz w:val="22"/>
          <w:lang w:val="en-US"/>
        </w:rPr>
        <w:t>Ivanov</w:t>
      </w:r>
      <w:proofErr w:type="spellEnd"/>
      <w:r w:rsidRPr="000D2AB1">
        <w:rPr>
          <w:b/>
          <w:i/>
          <w:snapToGrid w:val="0"/>
          <w:sz w:val="22"/>
          <w:lang w:val="en-US"/>
        </w:rPr>
        <w:t xml:space="preserve">*, S.V. </w:t>
      </w:r>
      <w:proofErr w:type="spellStart"/>
      <w:r w:rsidRPr="000D2AB1">
        <w:rPr>
          <w:b/>
          <w:i/>
          <w:snapToGrid w:val="0"/>
          <w:sz w:val="22"/>
          <w:lang w:val="en-US"/>
        </w:rPr>
        <w:t>Akimov</w:t>
      </w:r>
      <w:proofErr w:type="spellEnd"/>
      <w:r w:rsidRPr="000D2AB1">
        <w:rPr>
          <w:b/>
          <w:i/>
          <w:snapToGrid w:val="0"/>
          <w:sz w:val="22"/>
          <w:lang w:val="en-US"/>
        </w:rPr>
        <w:t xml:space="preserve"> **</w:t>
      </w:r>
    </w:p>
    <w:p w:rsidR="008175F0" w:rsidRPr="000D2AB1" w:rsidRDefault="008175F0" w:rsidP="00AE7D6C">
      <w:pPr>
        <w:suppressAutoHyphens/>
        <w:jc w:val="center"/>
        <w:rPr>
          <w:i/>
          <w:snapToGrid w:val="0"/>
          <w:lang w:val="en-US"/>
        </w:rPr>
      </w:pPr>
      <w:r w:rsidRPr="000D2AB1">
        <w:rPr>
          <w:i/>
          <w:snapToGrid w:val="0"/>
          <w:lang w:val="en-US"/>
        </w:rPr>
        <w:t xml:space="preserve">*South Ural State University (national research university) </w:t>
      </w:r>
    </w:p>
    <w:p w:rsidR="008175F0" w:rsidRPr="000D2AB1" w:rsidRDefault="008175F0" w:rsidP="00AE7D6C">
      <w:pPr>
        <w:suppressAutoHyphens/>
        <w:jc w:val="center"/>
        <w:rPr>
          <w:i/>
          <w:snapToGrid w:val="0"/>
          <w:lang w:val="en-US"/>
        </w:rPr>
      </w:pPr>
      <w:r w:rsidRPr="000D2AB1">
        <w:rPr>
          <w:i/>
          <w:snapToGrid w:val="0"/>
          <w:lang w:val="en-US"/>
        </w:rPr>
        <w:t>Russia, Chelyabinsk</w:t>
      </w:r>
    </w:p>
    <w:p w:rsidR="008175F0" w:rsidRPr="000D2AB1" w:rsidRDefault="008175F0" w:rsidP="00AE7D6C">
      <w:pPr>
        <w:suppressAutoHyphens/>
        <w:jc w:val="center"/>
        <w:rPr>
          <w:i/>
          <w:snapToGrid w:val="0"/>
          <w:lang w:val="en-US"/>
        </w:rPr>
      </w:pPr>
      <w:r w:rsidRPr="000D2AB1">
        <w:rPr>
          <w:i/>
          <w:snapToGrid w:val="0"/>
          <w:lang w:val="en-US"/>
        </w:rPr>
        <w:t>petukhov@mail.ru, ivanov@rambler.ru</w:t>
      </w:r>
    </w:p>
    <w:p w:rsidR="008175F0" w:rsidRPr="000D2AB1" w:rsidRDefault="008175F0" w:rsidP="00AE7D6C">
      <w:pPr>
        <w:suppressAutoHyphens/>
        <w:jc w:val="center"/>
        <w:rPr>
          <w:i/>
          <w:snapToGrid w:val="0"/>
          <w:lang w:val="en-US"/>
        </w:rPr>
      </w:pPr>
      <w:r w:rsidRPr="000D2AB1">
        <w:rPr>
          <w:i/>
          <w:snapToGrid w:val="0"/>
          <w:lang w:val="en-US"/>
        </w:rPr>
        <w:t>**</w:t>
      </w:r>
      <w:r w:rsidR="000D2AB1" w:rsidRPr="000D2AB1">
        <w:rPr>
          <w:i/>
          <w:snapToGrid w:val="0"/>
          <w:lang w:val="en-US"/>
        </w:rPr>
        <w:t xml:space="preserve"> G.I. </w:t>
      </w:r>
      <w:proofErr w:type="spellStart"/>
      <w:r w:rsidR="000D2AB1" w:rsidRPr="000D2AB1">
        <w:rPr>
          <w:i/>
          <w:snapToGrid w:val="0"/>
          <w:lang w:val="en-US"/>
        </w:rPr>
        <w:t>Nosov</w:t>
      </w:r>
      <w:proofErr w:type="spellEnd"/>
      <w:r w:rsidR="000D2AB1" w:rsidRPr="000D2AB1">
        <w:rPr>
          <w:i/>
          <w:snapToGrid w:val="0"/>
          <w:lang w:val="en-US"/>
        </w:rPr>
        <w:t xml:space="preserve"> </w:t>
      </w:r>
      <w:r w:rsidRPr="000D2AB1">
        <w:rPr>
          <w:i/>
          <w:snapToGrid w:val="0"/>
          <w:lang w:val="en-US"/>
        </w:rPr>
        <w:t>Magnitog</w:t>
      </w:r>
      <w:r w:rsidR="000D2AB1">
        <w:rPr>
          <w:i/>
          <w:snapToGrid w:val="0"/>
          <w:lang w:val="en-US"/>
        </w:rPr>
        <w:t>orsk State Technical University</w:t>
      </w:r>
    </w:p>
    <w:p w:rsidR="008175F0" w:rsidRPr="000D2AB1" w:rsidRDefault="008175F0" w:rsidP="00AE7D6C">
      <w:pPr>
        <w:suppressAutoHyphens/>
        <w:jc w:val="center"/>
        <w:rPr>
          <w:i/>
          <w:snapToGrid w:val="0"/>
          <w:lang w:val="en-US"/>
        </w:rPr>
      </w:pPr>
      <w:r w:rsidRPr="000D2AB1">
        <w:rPr>
          <w:i/>
          <w:snapToGrid w:val="0"/>
          <w:lang w:val="en-US"/>
        </w:rPr>
        <w:t>Russia, Magnitogorsk</w:t>
      </w:r>
    </w:p>
    <w:p w:rsidR="008175F0" w:rsidRPr="00AE7D6C" w:rsidRDefault="008175F0" w:rsidP="00AE7D6C">
      <w:pPr>
        <w:suppressAutoHyphens/>
        <w:jc w:val="center"/>
        <w:rPr>
          <w:i/>
          <w:lang w:val="en-US"/>
        </w:rPr>
      </w:pPr>
      <w:r w:rsidRPr="000D2AB1">
        <w:rPr>
          <w:i/>
          <w:snapToGrid w:val="0"/>
          <w:lang w:val="en-US"/>
        </w:rPr>
        <w:t>akimov</w:t>
      </w:r>
      <w:r w:rsidRPr="00AE7D6C">
        <w:rPr>
          <w:i/>
          <w:lang w:val="en-US"/>
        </w:rPr>
        <w:t>@mail.ru</w:t>
      </w:r>
    </w:p>
    <w:p w:rsidR="008175F0" w:rsidRPr="00AE7D6C" w:rsidRDefault="008175F0" w:rsidP="008175F0">
      <w:pPr>
        <w:pStyle w:val="a4"/>
        <w:spacing w:before="60" w:after="60" w:line="240" w:lineRule="auto"/>
        <w:ind w:firstLine="397"/>
        <w:jc w:val="left"/>
        <w:rPr>
          <w:rFonts w:ascii="Times New Roman" w:hAnsi="Times New Roman"/>
          <w:i/>
          <w:sz w:val="20"/>
          <w:lang w:val="en-US"/>
        </w:rPr>
      </w:pPr>
    </w:p>
    <w:p w:rsidR="008175F0" w:rsidRPr="00AB1229" w:rsidRDefault="008175F0" w:rsidP="008175F0">
      <w:pPr>
        <w:spacing w:before="60" w:after="60"/>
        <w:rPr>
          <w:b/>
          <w:i/>
          <w:lang w:val="en-US"/>
        </w:rPr>
      </w:pPr>
      <w:r>
        <w:rPr>
          <w:b/>
          <w:i/>
          <w:lang w:val="en-US"/>
        </w:rPr>
        <w:t>Abstract</w:t>
      </w:r>
    </w:p>
    <w:p w:rsidR="008175F0" w:rsidRPr="00A8615F" w:rsidRDefault="008175F0" w:rsidP="00347D33">
      <w:pPr>
        <w:jc w:val="both"/>
      </w:pPr>
      <w:proofErr w:type="gramStart"/>
      <w:r>
        <w:rPr>
          <w:lang w:val="en-US"/>
        </w:rPr>
        <w:t>Text</w:t>
      </w:r>
      <w:r w:rsidRPr="00430A09">
        <w:rPr>
          <w:lang w:val="en-US"/>
        </w:rPr>
        <w:t>.</w:t>
      </w:r>
      <w:proofErr w:type="gramEnd"/>
      <w:r w:rsidRPr="00430A09"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A8615F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430A09">
        <w:rPr>
          <w:lang w:val="en-US"/>
        </w:rPr>
        <w:t>.</w:t>
      </w:r>
      <w:proofErr w:type="gramEnd"/>
      <w:r w:rsidRPr="00430A09"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430A09">
        <w:rPr>
          <w:lang w:val="en-US"/>
        </w:rPr>
        <w:t>.</w:t>
      </w:r>
      <w:proofErr w:type="gramEnd"/>
      <w:r w:rsidRPr="00430A09"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430A09">
        <w:rPr>
          <w:lang w:val="en-US"/>
        </w:rPr>
        <w:t>.</w:t>
      </w:r>
      <w:proofErr w:type="gramEnd"/>
      <w:r w:rsidRPr="00430A09"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 w:rsidRPr="00430A09">
        <w:rPr>
          <w:lang w:val="en-US"/>
        </w:rPr>
        <w:t>.</w:t>
      </w:r>
      <w:proofErr w:type="gramEnd"/>
      <w:r w:rsidRPr="00430A09">
        <w:rPr>
          <w:lang w:val="en-US"/>
        </w:rPr>
        <w:t xml:space="preserve"> </w:t>
      </w:r>
      <w:proofErr w:type="gramStart"/>
      <w:r>
        <w:rPr>
          <w:lang w:val="en-US"/>
        </w:rPr>
        <w:t>Text</w:t>
      </w:r>
      <w:r>
        <w:t>.</w:t>
      </w:r>
      <w:proofErr w:type="gramEnd"/>
    </w:p>
    <w:p w:rsidR="008175F0" w:rsidRPr="00430A09" w:rsidRDefault="008175F0" w:rsidP="008175F0">
      <w:pPr>
        <w:pStyle w:val="a4"/>
        <w:spacing w:before="60" w:after="60" w:line="240" w:lineRule="auto"/>
        <w:ind w:hanging="27"/>
        <w:jc w:val="left"/>
        <w:rPr>
          <w:rFonts w:ascii="Times New Roman" w:hAnsi="Times New Roman"/>
          <w:sz w:val="20"/>
        </w:rPr>
      </w:pPr>
      <w:r w:rsidRPr="00A8615F">
        <w:rPr>
          <w:rFonts w:ascii="Times New Roman" w:hAnsi="Times New Roman"/>
          <w:b/>
          <w:i/>
          <w:sz w:val="20"/>
          <w:lang w:val="en-US"/>
        </w:rPr>
        <w:t>Key</w:t>
      </w:r>
      <w:r w:rsidRPr="00430A09">
        <w:rPr>
          <w:rFonts w:ascii="Times New Roman" w:hAnsi="Times New Roman"/>
          <w:b/>
          <w:i/>
          <w:sz w:val="20"/>
        </w:rPr>
        <w:t xml:space="preserve"> </w:t>
      </w:r>
      <w:r w:rsidRPr="00A8615F">
        <w:rPr>
          <w:rFonts w:ascii="Times New Roman" w:hAnsi="Times New Roman"/>
          <w:b/>
          <w:i/>
          <w:sz w:val="20"/>
          <w:lang w:val="en-US"/>
        </w:rPr>
        <w:t>words</w:t>
      </w:r>
      <w:r w:rsidRPr="00430A09">
        <w:rPr>
          <w:rFonts w:ascii="Times New Roman" w:hAnsi="Times New Roman"/>
          <w:b/>
          <w:i/>
          <w:sz w:val="20"/>
        </w:rPr>
        <w:t xml:space="preserve">: </w:t>
      </w:r>
      <w:r w:rsidRPr="00A8615F">
        <w:rPr>
          <w:rFonts w:ascii="Times New Roman" w:hAnsi="Times New Roman"/>
          <w:sz w:val="20"/>
          <w:lang w:val="en-US"/>
        </w:rPr>
        <w:t>word</w:t>
      </w:r>
      <w:r w:rsidRPr="00430A09">
        <w:rPr>
          <w:rFonts w:ascii="Times New Roman" w:hAnsi="Times New Roman"/>
          <w:sz w:val="20"/>
        </w:rPr>
        <w:t xml:space="preserve"> 1, </w:t>
      </w:r>
      <w:r w:rsidRPr="00A8615F">
        <w:rPr>
          <w:rFonts w:ascii="Times New Roman" w:hAnsi="Times New Roman"/>
          <w:sz w:val="20"/>
          <w:lang w:val="en-US"/>
        </w:rPr>
        <w:t>word</w:t>
      </w:r>
      <w:r w:rsidRPr="00430A09">
        <w:rPr>
          <w:rFonts w:ascii="Times New Roman" w:hAnsi="Times New Roman"/>
          <w:sz w:val="20"/>
        </w:rPr>
        <w:t xml:space="preserve"> 2, </w:t>
      </w:r>
      <w:r w:rsidRPr="00A8615F">
        <w:rPr>
          <w:rFonts w:ascii="Times New Roman" w:hAnsi="Times New Roman"/>
          <w:sz w:val="20"/>
          <w:lang w:val="en-US"/>
        </w:rPr>
        <w:t>word</w:t>
      </w:r>
      <w:r w:rsidRPr="00430A09">
        <w:rPr>
          <w:rFonts w:ascii="Times New Roman" w:hAnsi="Times New Roman"/>
          <w:sz w:val="20"/>
        </w:rPr>
        <w:t xml:space="preserve"> 3…</w:t>
      </w:r>
    </w:p>
    <w:p w:rsidR="008175F0" w:rsidRPr="00430A09" w:rsidRDefault="008175F0" w:rsidP="008175F0">
      <w:pPr>
        <w:pStyle w:val="a4"/>
        <w:spacing w:before="60" w:after="60" w:line="240" w:lineRule="auto"/>
        <w:ind w:hanging="27"/>
        <w:jc w:val="left"/>
        <w:rPr>
          <w:rFonts w:ascii="Times New Roman" w:hAnsi="Times New Roman"/>
          <w:i/>
          <w:sz w:val="20"/>
        </w:rPr>
      </w:pPr>
    </w:p>
    <w:p w:rsidR="008175F0" w:rsidRPr="00B36BB6" w:rsidRDefault="008175F0" w:rsidP="008175F0">
      <w:pPr>
        <w:pStyle w:val="a4"/>
        <w:spacing w:before="60" w:after="60" w:line="240" w:lineRule="auto"/>
        <w:ind w:firstLine="397"/>
        <w:rPr>
          <w:rFonts w:ascii="Times New Roman" w:hAnsi="Times New Roman"/>
          <w:b/>
          <w:i/>
          <w:sz w:val="20"/>
        </w:rPr>
      </w:pPr>
      <w:bookmarkStart w:id="0" w:name="_GoBack"/>
      <w:bookmarkEnd w:id="0"/>
      <w:r w:rsidRPr="00B36BB6">
        <w:rPr>
          <w:rFonts w:ascii="Times New Roman" w:hAnsi="Times New Roman"/>
          <w:b/>
          <w:i/>
          <w:sz w:val="20"/>
        </w:rPr>
        <w:t>Актуальность работы</w:t>
      </w:r>
    </w:p>
    <w:p w:rsidR="008175F0" w:rsidRPr="00B36BB6" w:rsidRDefault="008175F0" w:rsidP="008175F0">
      <w:pPr>
        <w:pStyle w:val="a4"/>
        <w:spacing w:line="240" w:lineRule="auto"/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Актуальность работы,</w:t>
      </w:r>
      <w:r w:rsidRPr="00B36BB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актуальность работы</w:t>
      </w:r>
      <w:r w:rsidRPr="00B36BB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Актуальность раб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ты</w:t>
      </w:r>
      <w:r w:rsidRPr="00B36BB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Актуальность работы</w:t>
      </w:r>
      <w:r w:rsidRPr="00B36BB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Актуальность работы</w:t>
      </w:r>
      <w:r w:rsidRPr="00B36BB6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Актуальность работы</w:t>
      </w:r>
      <w:r w:rsidRPr="00B36BB6">
        <w:rPr>
          <w:rFonts w:ascii="Times New Roman" w:hAnsi="Times New Roman"/>
          <w:sz w:val="20"/>
        </w:rPr>
        <w:t>.</w:t>
      </w:r>
    </w:p>
    <w:p w:rsidR="008175F0" w:rsidRPr="00B36BB6" w:rsidRDefault="008175F0" w:rsidP="008175F0">
      <w:pPr>
        <w:spacing w:before="120" w:after="60"/>
        <w:ind w:firstLine="397"/>
        <w:jc w:val="both"/>
        <w:rPr>
          <w:b/>
          <w:i/>
          <w:snapToGrid w:val="0"/>
        </w:rPr>
      </w:pPr>
      <w:r w:rsidRPr="00B36BB6">
        <w:rPr>
          <w:b/>
          <w:i/>
          <w:snapToGrid w:val="0"/>
        </w:rPr>
        <w:t>Основные проблемы и решения</w:t>
      </w:r>
    </w:p>
    <w:p w:rsidR="008175F0" w:rsidRDefault="008175F0" w:rsidP="008175F0">
      <w:pPr>
        <w:ind w:firstLine="397"/>
        <w:jc w:val="both"/>
      </w:pPr>
      <w:r w:rsidRPr="00F662C8">
        <w:t xml:space="preserve">Основной текст. Основной текст Основной текст. Основной текст.  </w:t>
      </w:r>
    </w:p>
    <w:p w:rsidR="005D78E6" w:rsidRDefault="005D78E6" w:rsidP="005D78E6">
      <w:pPr>
        <w:jc w:val="center"/>
      </w:pPr>
    </w:p>
    <w:p w:rsidR="005D78E6" w:rsidRPr="00F662C8" w:rsidRDefault="005D78E6" w:rsidP="005D78E6">
      <w:pPr>
        <w:jc w:val="center"/>
      </w:pPr>
      <w:r>
        <w:rPr>
          <w:noProof/>
        </w:rPr>
        <w:drawing>
          <wp:inline distT="0" distB="0" distL="0" distR="0" wp14:anchorId="3317CD0A" wp14:editId="3321D09A">
            <wp:extent cx="1582420" cy="1057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E6" w:rsidRDefault="005D78E6" w:rsidP="005D78E6">
      <w:pPr>
        <w:jc w:val="center"/>
      </w:pPr>
      <w:r w:rsidRPr="00F662C8">
        <w:rPr>
          <w:i/>
        </w:rPr>
        <w:t>Рис. 1. Общий вид асинхронного двигателя</w:t>
      </w:r>
    </w:p>
    <w:p w:rsidR="005D78E6" w:rsidRDefault="005D78E6" w:rsidP="008175F0">
      <w:pPr>
        <w:ind w:firstLine="397"/>
        <w:jc w:val="both"/>
      </w:pPr>
    </w:p>
    <w:p w:rsidR="008175F0" w:rsidRDefault="008175F0" w:rsidP="008175F0">
      <w:pPr>
        <w:ind w:firstLine="397"/>
        <w:jc w:val="both"/>
        <w:rPr>
          <w:lang w:val="en-US"/>
        </w:rPr>
      </w:pPr>
      <w:r w:rsidRPr="00F662C8">
        <w:t>Основной текст. Основной текст Осн</w:t>
      </w:r>
      <w:r>
        <w:t>овной текст. Осно</w:t>
      </w:r>
      <w:r>
        <w:t>в</w:t>
      </w:r>
      <w:r>
        <w:t>ной текст. Ос</w:t>
      </w:r>
      <w:r w:rsidRPr="00F662C8">
        <w:t xml:space="preserve">новной текст. </w:t>
      </w:r>
    </w:p>
    <w:p w:rsidR="008175F0" w:rsidRPr="00FA0803" w:rsidRDefault="00547B59" w:rsidP="008175F0">
      <w:pPr>
        <w:jc w:val="center"/>
        <w:rPr>
          <w:lang w:val="en-US"/>
        </w:rPr>
      </w:pPr>
      <w:r w:rsidRPr="00FA0803">
        <w:rPr>
          <w:position w:val="-24"/>
          <w:lang w:val="en-US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30.9pt" o:ole="">
            <v:imagedata r:id="rId10" o:title=""/>
          </v:shape>
          <o:OLEObject Type="Embed" ProgID="Equation.3" ShapeID="_x0000_i1025" DrawAspect="Content" ObjectID="_1502653310" r:id="rId11"/>
        </w:object>
      </w:r>
    </w:p>
    <w:p w:rsidR="008175F0" w:rsidRDefault="008175F0" w:rsidP="008175F0">
      <w:pPr>
        <w:ind w:firstLine="397"/>
        <w:jc w:val="both"/>
      </w:pPr>
      <w:r w:rsidRPr="00F662C8">
        <w:t>Основной текст Осн</w:t>
      </w:r>
      <w:r>
        <w:t>овной текст. Основной текст. Ос</w:t>
      </w:r>
      <w:r w:rsidRPr="00F662C8">
        <w:t>новной текст. Основной текст. О</w:t>
      </w:r>
      <w:r w:rsidRPr="00F662C8">
        <w:t>с</w:t>
      </w:r>
      <w:r w:rsidRPr="00F662C8">
        <w:t xml:space="preserve">новной текст Основной текст. </w:t>
      </w:r>
    </w:p>
    <w:p w:rsidR="008175F0" w:rsidRPr="00F662C8" w:rsidRDefault="008175F0" w:rsidP="008175F0">
      <w:pPr>
        <w:ind w:firstLine="284"/>
        <w:jc w:val="both"/>
      </w:pPr>
    </w:p>
    <w:p w:rsidR="008175F0" w:rsidRPr="00B36BB6" w:rsidRDefault="008175F0" w:rsidP="008175F0">
      <w:pPr>
        <w:jc w:val="right"/>
        <w:rPr>
          <w:i/>
        </w:rPr>
      </w:pPr>
      <w:r w:rsidRPr="00B36BB6">
        <w:rPr>
          <w:i/>
        </w:rPr>
        <w:t>Таблица 1</w:t>
      </w:r>
    </w:p>
    <w:p w:rsidR="008175F0" w:rsidRPr="00B36BB6" w:rsidRDefault="008175F0" w:rsidP="008175F0">
      <w:pPr>
        <w:jc w:val="center"/>
        <w:rPr>
          <w:i/>
        </w:rPr>
      </w:pPr>
      <w:r w:rsidRPr="00B36BB6">
        <w:rPr>
          <w:i/>
        </w:rPr>
        <w:t>Наименование таблицы</w:t>
      </w: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2112"/>
        <w:gridCol w:w="1870"/>
      </w:tblGrid>
      <w:tr w:rsidR="008175F0" w:rsidRPr="00F662C8" w:rsidTr="008175F0">
        <w:tc>
          <w:tcPr>
            <w:tcW w:w="2114" w:type="dxa"/>
          </w:tcPr>
          <w:p w:rsidR="008175F0" w:rsidRPr="00F662C8" w:rsidRDefault="008175F0" w:rsidP="00FF7BF5">
            <w:pPr>
              <w:jc w:val="both"/>
            </w:pPr>
          </w:p>
        </w:tc>
        <w:tc>
          <w:tcPr>
            <w:tcW w:w="2112" w:type="dxa"/>
          </w:tcPr>
          <w:p w:rsidR="008175F0" w:rsidRPr="00F662C8" w:rsidRDefault="008175F0" w:rsidP="00FF7BF5">
            <w:pPr>
              <w:jc w:val="both"/>
            </w:pPr>
          </w:p>
        </w:tc>
        <w:tc>
          <w:tcPr>
            <w:tcW w:w="1870" w:type="dxa"/>
          </w:tcPr>
          <w:p w:rsidR="008175F0" w:rsidRPr="00F662C8" w:rsidRDefault="008175F0" w:rsidP="00FF7BF5">
            <w:pPr>
              <w:jc w:val="both"/>
            </w:pPr>
          </w:p>
        </w:tc>
      </w:tr>
      <w:tr w:rsidR="008175F0" w:rsidRPr="00F662C8" w:rsidTr="008175F0">
        <w:tc>
          <w:tcPr>
            <w:tcW w:w="2114" w:type="dxa"/>
          </w:tcPr>
          <w:p w:rsidR="008175F0" w:rsidRPr="00F662C8" w:rsidRDefault="008175F0" w:rsidP="00FF7BF5">
            <w:pPr>
              <w:jc w:val="both"/>
            </w:pPr>
          </w:p>
        </w:tc>
        <w:tc>
          <w:tcPr>
            <w:tcW w:w="2112" w:type="dxa"/>
          </w:tcPr>
          <w:p w:rsidR="008175F0" w:rsidRPr="00F662C8" w:rsidRDefault="008175F0" w:rsidP="00FF7BF5">
            <w:pPr>
              <w:jc w:val="both"/>
            </w:pPr>
          </w:p>
        </w:tc>
        <w:tc>
          <w:tcPr>
            <w:tcW w:w="1870" w:type="dxa"/>
          </w:tcPr>
          <w:p w:rsidR="008175F0" w:rsidRPr="00F662C8" w:rsidRDefault="008175F0" w:rsidP="00FF7BF5">
            <w:pPr>
              <w:jc w:val="both"/>
            </w:pPr>
          </w:p>
        </w:tc>
      </w:tr>
    </w:tbl>
    <w:p w:rsidR="008175F0" w:rsidRPr="00F662C8" w:rsidRDefault="008175F0" w:rsidP="008175F0">
      <w:pPr>
        <w:ind w:firstLine="284"/>
        <w:jc w:val="both"/>
      </w:pPr>
    </w:p>
    <w:p w:rsidR="008175F0" w:rsidRPr="00F662C8" w:rsidRDefault="008175F0" w:rsidP="008175F0">
      <w:pPr>
        <w:ind w:firstLine="397"/>
        <w:jc w:val="both"/>
      </w:pPr>
      <w:r w:rsidRPr="00F662C8">
        <w:t xml:space="preserve">Основной текст. Основной текст. Основной текст. Основной текст. Основной текст. Основной текст </w:t>
      </w:r>
      <w:r>
        <w:t>Основной текст. Основной текст.</w:t>
      </w:r>
    </w:p>
    <w:p w:rsidR="008175F0" w:rsidRPr="00B36BB6" w:rsidRDefault="008175F0" w:rsidP="008175F0">
      <w:pPr>
        <w:spacing w:before="60" w:after="40"/>
        <w:ind w:firstLine="397"/>
        <w:jc w:val="both"/>
        <w:rPr>
          <w:b/>
          <w:i/>
          <w:snapToGrid w:val="0"/>
        </w:rPr>
      </w:pPr>
      <w:r w:rsidRPr="00B36BB6">
        <w:rPr>
          <w:b/>
          <w:i/>
          <w:snapToGrid w:val="0"/>
        </w:rPr>
        <w:t>Выводы</w:t>
      </w:r>
    </w:p>
    <w:p w:rsidR="008175F0" w:rsidRPr="00B36BB6" w:rsidRDefault="008175F0" w:rsidP="008175F0">
      <w:pPr>
        <w:ind w:firstLine="397"/>
        <w:jc w:val="both"/>
        <w:rPr>
          <w:snapToGrid w:val="0"/>
        </w:rPr>
      </w:pPr>
      <w:r w:rsidRPr="00F662C8">
        <w:t>Выводы, выводы.</w:t>
      </w:r>
    </w:p>
    <w:p w:rsidR="008175F0" w:rsidRPr="00B36BB6" w:rsidRDefault="008175F0" w:rsidP="008175F0">
      <w:pPr>
        <w:ind w:firstLine="397"/>
        <w:jc w:val="center"/>
        <w:rPr>
          <w:b/>
          <w:snapToGrid w:val="0"/>
        </w:rPr>
      </w:pPr>
    </w:p>
    <w:p w:rsidR="008175F0" w:rsidRPr="00B36BB6" w:rsidRDefault="008175F0" w:rsidP="008175F0">
      <w:pPr>
        <w:ind w:firstLine="397"/>
        <w:rPr>
          <w:b/>
          <w:i/>
          <w:snapToGrid w:val="0"/>
        </w:rPr>
      </w:pPr>
      <w:r w:rsidRPr="00B36BB6">
        <w:rPr>
          <w:b/>
          <w:i/>
          <w:snapToGrid w:val="0"/>
        </w:rPr>
        <w:t>Список литературы</w:t>
      </w:r>
    </w:p>
    <w:p w:rsidR="008175F0" w:rsidRPr="00B36BB6" w:rsidRDefault="008175F0" w:rsidP="008175F0">
      <w:pPr>
        <w:ind w:firstLine="397"/>
        <w:jc w:val="both"/>
        <w:rPr>
          <w:snapToGrid w:val="0"/>
        </w:rPr>
      </w:pPr>
      <w:r w:rsidRPr="00B36BB6">
        <w:rPr>
          <w:snapToGrid w:val="0"/>
        </w:rPr>
        <w:t>1.</w:t>
      </w:r>
      <w:r>
        <w:rPr>
          <w:snapToGrid w:val="0"/>
          <w:lang w:val="en-US"/>
        </w:rPr>
        <w:t> </w:t>
      </w:r>
      <w:r w:rsidRPr="00A76F8B">
        <w:rPr>
          <w:b/>
          <w:lang w:val="en-US"/>
        </w:rPr>
        <w:t>Schneider</w:t>
      </w:r>
      <w:r w:rsidRPr="004B1D70">
        <w:rPr>
          <w:b/>
        </w:rPr>
        <w:t>-</w:t>
      </w:r>
      <w:proofErr w:type="gramStart"/>
      <w:r w:rsidRPr="00A76F8B">
        <w:rPr>
          <w:b/>
          <w:lang w:val="en-US"/>
        </w:rPr>
        <w:t>electric</w:t>
      </w:r>
      <w:r w:rsidRPr="004B1D70">
        <w:rPr>
          <w:b/>
        </w:rPr>
        <w:t>.</w:t>
      </w:r>
      <w:r w:rsidRPr="00A76F8B">
        <w:rPr>
          <w:b/>
          <w:lang w:val="en-US"/>
        </w:rPr>
        <w:t>com</w:t>
      </w:r>
      <w:r w:rsidRPr="0051344F">
        <w:t> :</w:t>
      </w:r>
      <w:proofErr w:type="gramEnd"/>
      <w:r w:rsidRPr="0051344F">
        <w:t xml:space="preserve"> Официальный сайт компании </w:t>
      </w:r>
      <w:proofErr w:type="spellStart"/>
      <w:r w:rsidRPr="0051344F">
        <w:rPr>
          <w:bCs/>
        </w:rPr>
        <w:t>Schneider</w:t>
      </w:r>
      <w:proofErr w:type="spellEnd"/>
      <w:r w:rsidRPr="0051344F">
        <w:rPr>
          <w:bCs/>
        </w:rPr>
        <w:t xml:space="preserve"> </w:t>
      </w:r>
      <w:proofErr w:type="spellStart"/>
      <w:r w:rsidRPr="0051344F">
        <w:rPr>
          <w:bCs/>
        </w:rPr>
        <w:t>Electric</w:t>
      </w:r>
      <w:proofErr w:type="spellEnd"/>
      <w:r w:rsidRPr="0051344F">
        <w:t xml:space="preserve"> [Электронный ресурс].– Режим доступа: </w:t>
      </w:r>
      <w:r w:rsidRPr="0051344F">
        <w:rPr>
          <w:rStyle w:val="a3"/>
        </w:rPr>
        <w:t>http://www.schneider-electric.com/site/home/index.cfm/ru</w:t>
      </w:r>
      <w:r w:rsidRPr="0051344F">
        <w:t xml:space="preserve">, свободный. – </w:t>
      </w:r>
      <w:proofErr w:type="spellStart"/>
      <w:r w:rsidRPr="0051344F">
        <w:t>Загл</w:t>
      </w:r>
      <w:proofErr w:type="spellEnd"/>
      <w:r w:rsidRPr="0051344F">
        <w:t>. с экрана.</w:t>
      </w:r>
    </w:p>
    <w:p w:rsidR="008175F0" w:rsidRPr="008175F0" w:rsidRDefault="008175F0" w:rsidP="008175F0">
      <w:pPr>
        <w:ind w:firstLine="397"/>
        <w:jc w:val="both"/>
      </w:pPr>
      <w:r w:rsidRPr="00B36BB6">
        <w:rPr>
          <w:snapToGrid w:val="0"/>
        </w:rPr>
        <w:t>2.</w:t>
      </w:r>
      <w:r>
        <w:rPr>
          <w:snapToGrid w:val="0"/>
          <w:lang w:val="en-US"/>
        </w:rPr>
        <w:t> </w:t>
      </w:r>
      <w:r w:rsidRPr="00A65D63">
        <w:rPr>
          <w:b/>
        </w:rPr>
        <w:t>Бернштейн, И.Я.</w:t>
      </w:r>
      <w:r w:rsidRPr="008175F0">
        <w:t xml:space="preserve"> </w:t>
      </w:r>
      <w:proofErr w:type="spellStart"/>
      <w:r w:rsidRPr="00A65D63">
        <w:t>Тиристорные</w:t>
      </w:r>
      <w:proofErr w:type="spellEnd"/>
      <w:r w:rsidRPr="00A65D63">
        <w:t xml:space="preserve"> преобразователи частоты в электроприводе [Текст] / А.Я. Бернштейн, Ю.М. </w:t>
      </w:r>
      <w:proofErr w:type="spellStart"/>
      <w:r w:rsidRPr="00A65D63">
        <w:t>Гусяцкий</w:t>
      </w:r>
      <w:proofErr w:type="spellEnd"/>
      <w:r w:rsidRPr="00A65D63">
        <w:t>, А.В. Ку</w:t>
      </w:r>
      <w:r w:rsidRPr="00A65D63">
        <w:t>д</w:t>
      </w:r>
      <w:r w:rsidRPr="00A65D63">
        <w:t xml:space="preserve">рявцев, Р.С. </w:t>
      </w:r>
      <w:proofErr w:type="spellStart"/>
      <w:r w:rsidRPr="00A65D63">
        <w:t>Сарбатов</w:t>
      </w:r>
      <w:proofErr w:type="spellEnd"/>
      <w:r w:rsidRPr="00A65D63">
        <w:t xml:space="preserve">; под ред. С.Р. </w:t>
      </w:r>
      <w:proofErr w:type="spellStart"/>
      <w:r w:rsidRPr="00A65D63">
        <w:t>Сарбатова</w:t>
      </w:r>
      <w:proofErr w:type="spellEnd"/>
      <w:r w:rsidRPr="00A65D63">
        <w:t>. — М.: Энергия, 1980. — 328 с.</w:t>
      </w:r>
    </w:p>
    <w:p w:rsidR="008553C1" w:rsidRDefault="008175F0" w:rsidP="00C22311">
      <w:pPr>
        <w:ind w:firstLine="426"/>
        <w:jc w:val="both"/>
        <w:rPr>
          <w:snapToGrid w:val="0"/>
          <w:sz w:val="24"/>
          <w:szCs w:val="24"/>
        </w:rPr>
      </w:pPr>
      <w:r w:rsidRPr="00A65D63">
        <w:t>3</w:t>
      </w:r>
      <w:r>
        <w:t>. </w:t>
      </w:r>
      <w:r>
        <w:rPr>
          <w:b/>
        </w:rPr>
        <w:t>Алексеевич, В.</w:t>
      </w:r>
      <w:r w:rsidRPr="008175F0">
        <w:rPr>
          <w:b/>
        </w:rPr>
        <w:t>А.</w:t>
      </w:r>
      <w:r w:rsidRPr="003C2866">
        <w:t xml:space="preserve"> О работе </w:t>
      </w:r>
      <w:r>
        <w:t>асинхронного двигателя при несимметричном напряжении [Текст] / В.А. Алексеевич, В.Г. Осадчий // Промышленная энергетика. — 1992. — №6. — С. 36-39.</w:t>
      </w:r>
    </w:p>
    <w:sectPr w:rsidR="008553C1" w:rsidSect="008175F0">
      <w:headerReference w:type="first" r:id="rId12"/>
      <w:pgSz w:w="8391" w:h="11907" w:code="11"/>
      <w:pgMar w:top="1021" w:right="1134" w:bottom="102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A9" w:rsidRDefault="001435A9" w:rsidP="008175F0">
      <w:r>
        <w:separator/>
      </w:r>
    </w:p>
  </w:endnote>
  <w:endnote w:type="continuationSeparator" w:id="0">
    <w:p w:rsidR="001435A9" w:rsidRDefault="001435A9" w:rsidP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A9" w:rsidRDefault="001435A9" w:rsidP="008175F0">
      <w:r>
        <w:separator/>
      </w:r>
    </w:p>
  </w:footnote>
  <w:footnote w:type="continuationSeparator" w:id="0">
    <w:p w:rsidR="001435A9" w:rsidRDefault="001435A9" w:rsidP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11" w:rsidRPr="003D6486" w:rsidRDefault="00C22311" w:rsidP="00C22311">
    <w:pPr>
      <w:pStyle w:val="ab"/>
      <w:jc w:val="center"/>
      <w:rPr>
        <w:b/>
        <w:snapToGrid w:val="0"/>
      </w:rPr>
    </w:pPr>
    <w:r w:rsidRPr="003D6486">
      <w:rPr>
        <w:b/>
        <w:snapToGrid w:val="0"/>
      </w:rPr>
      <w:t>Приложение 1</w:t>
    </w:r>
  </w:p>
  <w:p w:rsidR="00C22311" w:rsidRDefault="00C22311" w:rsidP="00C22311">
    <w:pPr>
      <w:pStyle w:val="ab"/>
      <w:jc w:val="center"/>
    </w:pPr>
    <w:r w:rsidRPr="003D6486">
      <w:rPr>
        <w:b/>
        <w:snapToGrid w:val="0"/>
        <w:u w:val="single"/>
      </w:rPr>
      <w:t>Образец оформления 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12A3B"/>
    <w:multiLevelType w:val="hybridMultilevel"/>
    <w:tmpl w:val="AEEE52BC"/>
    <w:lvl w:ilvl="0" w:tplc="41443FCC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1CF1"/>
    <w:multiLevelType w:val="hybridMultilevel"/>
    <w:tmpl w:val="2736A44A"/>
    <w:lvl w:ilvl="0" w:tplc="41443F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F6C"/>
    <w:rsid w:val="000040C1"/>
    <w:rsid w:val="00007513"/>
    <w:rsid w:val="00010EDD"/>
    <w:rsid w:val="00032FA6"/>
    <w:rsid w:val="0004250C"/>
    <w:rsid w:val="00055001"/>
    <w:rsid w:val="00081BAE"/>
    <w:rsid w:val="000831B4"/>
    <w:rsid w:val="0009162A"/>
    <w:rsid w:val="00093B30"/>
    <w:rsid w:val="000B2D46"/>
    <w:rsid w:val="000B446D"/>
    <w:rsid w:val="000C48C9"/>
    <w:rsid w:val="000D17AD"/>
    <w:rsid w:val="000D2AB1"/>
    <w:rsid w:val="000E09F1"/>
    <w:rsid w:val="000F2569"/>
    <w:rsid w:val="00101CB2"/>
    <w:rsid w:val="00107408"/>
    <w:rsid w:val="001234BA"/>
    <w:rsid w:val="00136F26"/>
    <w:rsid w:val="001435A9"/>
    <w:rsid w:val="00143B73"/>
    <w:rsid w:val="00166235"/>
    <w:rsid w:val="00167C1A"/>
    <w:rsid w:val="00167ECE"/>
    <w:rsid w:val="0017235B"/>
    <w:rsid w:val="001765A9"/>
    <w:rsid w:val="00176ADB"/>
    <w:rsid w:val="00177ECA"/>
    <w:rsid w:val="001A510F"/>
    <w:rsid w:val="001C0902"/>
    <w:rsid w:val="001C261D"/>
    <w:rsid w:val="001C505F"/>
    <w:rsid w:val="001D7650"/>
    <w:rsid w:val="001E68C2"/>
    <w:rsid w:val="001F41E2"/>
    <w:rsid w:val="00205830"/>
    <w:rsid w:val="00210B80"/>
    <w:rsid w:val="00225012"/>
    <w:rsid w:val="00232828"/>
    <w:rsid w:val="002410A8"/>
    <w:rsid w:val="002453A1"/>
    <w:rsid w:val="00262362"/>
    <w:rsid w:val="0026571E"/>
    <w:rsid w:val="00267215"/>
    <w:rsid w:val="0027003C"/>
    <w:rsid w:val="00292F18"/>
    <w:rsid w:val="002A73AB"/>
    <w:rsid w:val="002B7638"/>
    <w:rsid w:val="002C59A7"/>
    <w:rsid w:val="002D0995"/>
    <w:rsid w:val="002D1324"/>
    <w:rsid w:val="002D2F6C"/>
    <w:rsid w:val="002E7454"/>
    <w:rsid w:val="0030210E"/>
    <w:rsid w:val="00324FC9"/>
    <w:rsid w:val="00325584"/>
    <w:rsid w:val="00334D8D"/>
    <w:rsid w:val="00341CA1"/>
    <w:rsid w:val="00347D33"/>
    <w:rsid w:val="003561DC"/>
    <w:rsid w:val="00383180"/>
    <w:rsid w:val="003852C0"/>
    <w:rsid w:val="00390B47"/>
    <w:rsid w:val="00390B5B"/>
    <w:rsid w:val="0039104C"/>
    <w:rsid w:val="003C2D72"/>
    <w:rsid w:val="003D6486"/>
    <w:rsid w:val="003E4E6F"/>
    <w:rsid w:val="00412F82"/>
    <w:rsid w:val="004201B7"/>
    <w:rsid w:val="004207CB"/>
    <w:rsid w:val="00427339"/>
    <w:rsid w:val="004274BD"/>
    <w:rsid w:val="00427896"/>
    <w:rsid w:val="00430A09"/>
    <w:rsid w:val="0044635E"/>
    <w:rsid w:val="0046596C"/>
    <w:rsid w:val="004B75C5"/>
    <w:rsid w:val="004F231F"/>
    <w:rsid w:val="004F6E2C"/>
    <w:rsid w:val="005344B6"/>
    <w:rsid w:val="005375F5"/>
    <w:rsid w:val="0054601F"/>
    <w:rsid w:val="00547B59"/>
    <w:rsid w:val="00551836"/>
    <w:rsid w:val="005630A9"/>
    <w:rsid w:val="00577FC2"/>
    <w:rsid w:val="00580C66"/>
    <w:rsid w:val="005A2B7D"/>
    <w:rsid w:val="005A7149"/>
    <w:rsid w:val="005B6654"/>
    <w:rsid w:val="005C1139"/>
    <w:rsid w:val="005C44FF"/>
    <w:rsid w:val="005D0A49"/>
    <w:rsid w:val="005D0B46"/>
    <w:rsid w:val="005D78E6"/>
    <w:rsid w:val="005D7D7F"/>
    <w:rsid w:val="0060289F"/>
    <w:rsid w:val="00623FFA"/>
    <w:rsid w:val="0063190A"/>
    <w:rsid w:val="00632761"/>
    <w:rsid w:val="00632F19"/>
    <w:rsid w:val="006339EB"/>
    <w:rsid w:val="00645287"/>
    <w:rsid w:val="00646A96"/>
    <w:rsid w:val="006556C7"/>
    <w:rsid w:val="00663137"/>
    <w:rsid w:val="006953FC"/>
    <w:rsid w:val="006A0E57"/>
    <w:rsid w:val="006B05B4"/>
    <w:rsid w:val="006B5C2C"/>
    <w:rsid w:val="006C7A7C"/>
    <w:rsid w:val="006D7115"/>
    <w:rsid w:val="006E338E"/>
    <w:rsid w:val="00702B00"/>
    <w:rsid w:val="00703987"/>
    <w:rsid w:val="007124C3"/>
    <w:rsid w:val="007254A7"/>
    <w:rsid w:val="0074448C"/>
    <w:rsid w:val="00764BAB"/>
    <w:rsid w:val="00771A9E"/>
    <w:rsid w:val="00777383"/>
    <w:rsid w:val="00793598"/>
    <w:rsid w:val="00794183"/>
    <w:rsid w:val="00796053"/>
    <w:rsid w:val="007970A3"/>
    <w:rsid w:val="007A2013"/>
    <w:rsid w:val="007B69C2"/>
    <w:rsid w:val="007C14C9"/>
    <w:rsid w:val="007C3058"/>
    <w:rsid w:val="007D22F4"/>
    <w:rsid w:val="007D5ABD"/>
    <w:rsid w:val="007F06A0"/>
    <w:rsid w:val="00805F94"/>
    <w:rsid w:val="0081412F"/>
    <w:rsid w:val="008175F0"/>
    <w:rsid w:val="0082343B"/>
    <w:rsid w:val="008553C1"/>
    <w:rsid w:val="00873AFA"/>
    <w:rsid w:val="0089670D"/>
    <w:rsid w:val="008A118B"/>
    <w:rsid w:val="008B63F0"/>
    <w:rsid w:val="008B6CA3"/>
    <w:rsid w:val="008B7EB3"/>
    <w:rsid w:val="008E0FEE"/>
    <w:rsid w:val="008E5BF2"/>
    <w:rsid w:val="008F752C"/>
    <w:rsid w:val="00905F3D"/>
    <w:rsid w:val="0090665A"/>
    <w:rsid w:val="009311B1"/>
    <w:rsid w:val="00934C95"/>
    <w:rsid w:val="0097650F"/>
    <w:rsid w:val="0098034F"/>
    <w:rsid w:val="00986831"/>
    <w:rsid w:val="00991C0F"/>
    <w:rsid w:val="00992987"/>
    <w:rsid w:val="009A1D55"/>
    <w:rsid w:val="009B31B4"/>
    <w:rsid w:val="009B5991"/>
    <w:rsid w:val="009B5B8D"/>
    <w:rsid w:val="009D5312"/>
    <w:rsid w:val="009F2BE9"/>
    <w:rsid w:val="00A14FFB"/>
    <w:rsid w:val="00A276BB"/>
    <w:rsid w:val="00A353EA"/>
    <w:rsid w:val="00A65D63"/>
    <w:rsid w:val="00A65F71"/>
    <w:rsid w:val="00A72B02"/>
    <w:rsid w:val="00A8615F"/>
    <w:rsid w:val="00A94BDA"/>
    <w:rsid w:val="00AA3806"/>
    <w:rsid w:val="00AA5BE3"/>
    <w:rsid w:val="00AB1229"/>
    <w:rsid w:val="00AB261D"/>
    <w:rsid w:val="00AC7B10"/>
    <w:rsid w:val="00AD54C8"/>
    <w:rsid w:val="00AE575D"/>
    <w:rsid w:val="00AE7D6C"/>
    <w:rsid w:val="00B11A4F"/>
    <w:rsid w:val="00B12A2B"/>
    <w:rsid w:val="00B130EE"/>
    <w:rsid w:val="00B17D14"/>
    <w:rsid w:val="00B27A17"/>
    <w:rsid w:val="00B32EED"/>
    <w:rsid w:val="00B36BB6"/>
    <w:rsid w:val="00B54630"/>
    <w:rsid w:val="00B55043"/>
    <w:rsid w:val="00B94428"/>
    <w:rsid w:val="00BA1250"/>
    <w:rsid w:val="00BB1924"/>
    <w:rsid w:val="00BB7051"/>
    <w:rsid w:val="00BE10EE"/>
    <w:rsid w:val="00BF0D7A"/>
    <w:rsid w:val="00BF2CC4"/>
    <w:rsid w:val="00C03006"/>
    <w:rsid w:val="00C03CF6"/>
    <w:rsid w:val="00C052E4"/>
    <w:rsid w:val="00C20067"/>
    <w:rsid w:val="00C22311"/>
    <w:rsid w:val="00C35B62"/>
    <w:rsid w:val="00C4233B"/>
    <w:rsid w:val="00C56E99"/>
    <w:rsid w:val="00C62C6F"/>
    <w:rsid w:val="00C64D50"/>
    <w:rsid w:val="00C8059C"/>
    <w:rsid w:val="00C80888"/>
    <w:rsid w:val="00C90A09"/>
    <w:rsid w:val="00C931EE"/>
    <w:rsid w:val="00C94F64"/>
    <w:rsid w:val="00C96006"/>
    <w:rsid w:val="00CB3BDC"/>
    <w:rsid w:val="00CB6062"/>
    <w:rsid w:val="00CC60D3"/>
    <w:rsid w:val="00CD199A"/>
    <w:rsid w:val="00CE33E3"/>
    <w:rsid w:val="00CE522E"/>
    <w:rsid w:val="00CF5E98"/>
    <w:rsid w:val="00D16264"/>
    <w:rsid w:val="00D24ED9"/>
    <w:rsid w:val="00D25B0D"/>
    <w:rsid w:val="00D26EED"/>
    <w:rsid w:val="00D31175"/>
    <w:rsid w:val="00D40C6B"/>
    <w:rsid w:val="00D52C3D"/>
    <w:rsid w:val="00D74769"/>
    <w:rsid w:val="00D77699"/>
    <w:rsid w:val="00D83DAC"/>
    <w:rsid w:val="00D90800"/>
    <w:rsid w:val="00DB22AF"/>
    <w:rsid w:val="00DB523B"/>
    <w:rsid w:val="00DB6D12"/>
    <w:rsid w:val="00DC65C1"/>
    <w:rsid w:val="00DD3101"/>
    <w:rsid w:val="00DD3158"/>
    <w:rsid w:val="00DE0DEA"/>
    <w:rsid w:val="00DE25CA"/>
    <w:rsid w:val="00DE2E20"/>
    <w:rsid w:val="00DF6672"/>
    <w:rsid w:val="00E01856"/>
    <w:rsid w:val="00E06F9A"/>
    <w:rsid w:val="00E2403E"/>
    <w:rsid w:val="00E352B0"/>
    <w:rsid w:val="00E3587C"/>
    <w:rsid w:val="00E40711"/>
    <w:rsid w:val="00E41507"/>
    <w:rsid w:val="00E47371"/>
    <w:rsid w:val="00E5442E"/>
    <w:rsid w:val="00E743C1"/>
    <w:rsid w:val="00E81C20"/>
    <w:rsid w:val="00E84547"/>
    <w:rsid w:val="00E957F4"/>
    <w:rsid w:val="00EA1F6A"/>
    <w:rsid w:val="00EB4492"/>
    <w:rsid w:val="00EE1536"/>
    <w:rsid w:val="00F003FA"/>
    <w:rsid w:val="00F00405"/>
    <w:rsid w:val="00F023A2"/>
    <w:rsid w:val="00F14BF0"/>
    <w:rsid w:val="00F15437"/>
    <w:rsid w:val="00F15905"/>
    <w:rsid w:val="00F161CC"/>
    <w:rsid w:val="00F50851"/>
    <w:rsid w:val="00F50ECB"/>
    <w:rsid w:val="00F662C8"/>
    <w:rsid w:val="00F83E64"/>
    <w:rsid w:val="00FA0803"/>
    <w:rsid w:val="00FB435A"/>
    <w:rsid w:val="00FB44D7"/>
    <w:rsid w:val="00FD457D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5A9"/>
  </w:style>
  <w:style w:type="paragraph" w:styleId="1">
    <w:name w:val="heading 1"/>
    <w:basedOn w:val="a"/>
    <w:next w:val="a"/>
    <w:qFormat/>
    <w:rsid w:val="001765A9"/>
    <w:pPr>
      <w:keepNext/>
      <w:snapToGrid w:val="0"/>
      <w:jc w:val="center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1765A9"/>
    <w:pPr>
      <w:keepNext/>
      <w:snapToGrid w:val="0"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5A9"/>
    <w:rPr>
      <w:color w:val="0000FF"/>
      <w:u w:val="single"/>
    </w:rPr>
  </w:style>
  <w:style w:type="paragraph" w:styleId="a4">
    <w:name w:val="Body Text Indent"/>
    <w:basedOn w:val="a"/>
    <w:rsid w:val="001765A9"/>
    <w:pPr>
      <w:snapToGrid w:val="0"/>
      <w:spacing w:line="256" w:lineRule="auto"/>
      <w:ind w:firstLine="284"/>
      <w:jc w:val="both"/>
    </w:pPr>
    <w:rPr>
      <w:rFonts w:ascii="Arial" w:hAnsi="Arial"/>
      <w:sz w:val="18"/>
    </w:rPr>
  </w:style>
  <w:style w:type="paragraph" w:styleId="20">
    <w:name w:val="Body Text Indent 2"/>
    <w:basedOn w:val="a"/>
    <w:rsid w:val="001765A9"/>
    <w:pPr>
      <w:snapToGrid w:val="0"/>
      <w:ind w:left="284" w:hanging="284"/>
      <w:jc w:val="both"/>
    </w:pPr>
    <w:rPr>
      <w:rFonts w:ascii="Arial" w:hAnsi="Arial"/>
      <w:sz w:val="18"/>
    </w:rPr>
  </w:style>
  <w:style w:type="table" w:styleId="a5">
    <w:name w:val="Table Grid"/>
    <w:basedOn w:val="a1"/>
    <w:uiPriority w:val="59"/>
    <w:rsid w:val="004F6E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34C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4C95"/>
  </w:style>
  <w:style w:type="paragraph" w:styleId="a6">
    <w:name w:val="Balloon Text"/>
    <w:basedOn w:val="a"/>
    <w:link w:val="a7"/>
    <w:rsid w:val="00B54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463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E338E"/>
    <w:rPr>
      <w:color w:val="808080"/>
    </w:rPr>
  </w:style>
  <w:style w:type="paragraph" w:styleId="a9">
    <w:name w:val="Plain Text"/>
    <w:basedOn w:val="a"/>
    <w:link w:val="aa"/>
    <w:rsid w:val="00703987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rsid w:val="00703987"/>
    <w:rPr>
      <w:rFonts w:ascii="Consolas" w:hAnsi="Consolas"/>
      <w:sz w:val="21"/>
      <w:szCs w:val="21"/>
    </w:rPr>
  </w:style>
  <w:style w:type="paragraph" w:styleId="ab">
    <w:name w:val="header"/>
    <w:basedOn w:val="a"/>
    <w:link w:val="ac"/>
    <w:rsid w:val="00817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75F0"/>
  </w:style>
  <w:style w:type="paragraph" w:styleId="ad">
    <w:name w:val="footer"/>
    <w:basedOn w:val="a"/>
    <w:link w:val="ae"/>
    <w:rsid w:val="00817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7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1555-D88F-4BEE-9CA8-3424A26B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МГТУ им. Г. И. Носова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Sas</dc:creator>
  <cp:lastModifiedBy>Николай</cp:lastModifiedBy>
  <cp:revision>10</cp:revision>
  <cp:lastPrinted>2013-07-01T10:00:00Z</cp:lastPrinted>
  <dcterms:created xsi:type="dcterms:W3CDTF">2013-07-01T09:51:00Z</dcterms:created>
  <dcterms:modified xsi:type="dcterms:W3CDTF">2015-09-01T17:55:00Z</dcterms:modified>
</cp:coreProperties>
</file>